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rPr>
      </w:pPr>
      <w:r>
        <w:rPr>
          <w:b/>
        </w:rPr>
        <w:t>FREEDOM MORTGAGE</w:t>
        <w:tab/>
        <w:tab/>
        <w:t>§</w:t>
        <w:tab/>
        <w:tab/>
        <w:t>IN THE COUNTY COURT</w:t>
      </w:r>
    </w:p>
    <w:p>
      <w:pPr>
        <w:pStyle w:val="normal1"/>
        <w:rPr>
          <w:b/>
        </w:rPr>
      </w:pPr>
      <w:r>
        <w:rPr>
          <w:b/>
        </w:rPr>
        <w:t>CORPORATION, its successors</w:t>
        <w:tab/>
        <w:t>§</w:t>
        <w:tab/>
        <w:tab/>
      </w:r>
    </w:p>
    <w:p>
      <w:pPr>
        <w:pStyle w:val="normal1"/>
        <w:rPr>
          <w:b/>
        </w:rPr>
      </w:pPr>
      <w:r>
        <w:rPr>
          <w:b/>
        </w:rPr>
        <w:t>and/or assigns</w:t>
        <w:tab/>
        <w:tab/>
        <w:tab/>
        <w:t>§</w:t>
        <w:tab/>
        <w:tab/>
        <w:t>OF MIDLAND COUNTY</w:t>
      </w:r>
    </w:p>
    <w:p>
      <w:pPr>
        <w:pStyle w:val="normal1"/>
        <w:rPr>
          <w:b/>
        </w:rPr>
      </w:pPr>
      <w:r>
        <w:rPr>
          <w:b/>
        </w:rPr>
        <w:tab/>
        <w:tab/>
        <w:tab/>
        <w:tab/>
        <w:tab/>
        <w:t>§</w:t>
      </w:r>
    </w:p>
    <w:p>
      <w:pPr>
        <w:pStyle w:val="normal1"/>
        <w:ind w:firstLine="720"/>
        <w:rPr>
          <w:b/>
        </w:rPr>
      </w:pPr>
      <w:r>
        <w:rPr>
          <w:b/>
        </w:rPr>
        <w:t>Plaintiff,</w:t>
        <w:tab/>
        <w:tab/>
        <w:tab/>
        <w:t>§</w:t>
        <w:tab/>
        <w:tab/>
        <w:t>COUNTY COURT AT LAW NO. 2</w:t>
      </w:r>
    </w:p>
    <w:p>
      <w:pPr>
        <w:pStyle w:val="normal1"/>
        <w:rPr>
          <w:b/>
        </w:rPr>
      </w:pPr>
      <w:r>
        <w:rPr>
          <w:b/>
        </w:rPr>
        <w:t>V</w:t>
        <w:tab/>
        <w:tab/>
        <w:tab/>
        <w:tab/>
        <w:tab/>
        <w:t>§</w:t>
      </w:r>
    </w:p>
    <w:p>
      <w:pPr>
        <w:pStyle w:val="normal1"/>
        <w:rPr>
          <w:b/>
        </w:rPr>
      </w:pPr>
      <w:r>
        <w:rPr>
          <w:b/>
        </w:rPr>
        <w:tab/>
        <w:tab/>
        <w:tab/>
        <w:tab/>
        <w:tab/>
        <w:t>§</w:t>
        <w:tab/>
        <w:tab/>
        <w:t>CAUSE NO. CV35685</w:t>
      </w:r>
    </w:p>
    <w:p>
      <w:pPr>
        <w:pStyle w:val="normal1"/>
        <w:rPr>
          <w:b/>
        </w:rPr>
      </w:pPr>
      <w:r>
        <w:rPr>
          <w:b/>
        </w:rPr>
        <w:t>Christine M Huddleston</w:t>
        <w:tab/>
        <w:tab/>
        <w:t>§</w:t>
        <w:tab/>
        <w:tab/>
        <w:t>CAUSE NO. EV2240117</w:t>
      </w:r>
    </w:p>
    <w:p>
      <w:pPr>
        <w:pStyle w:val="normal1"/>
        <w:rPr>
          <w:b/>
        </w:rPr>
      </w:pPr>
      <w:r>
        <w:rPr>
          <w:b/>
        </w:rPr>
        <w:t>Michael Moore, and all other</w:t>
        <w:tab/>
        <w:t>§</w:t>
        <w:tab/>
        <w:tab/>
        <w:t>CAUSE NO. CV29882</w:t>
      </w:r>
    </w:p>
    <w:p>
      <w:pPr>
        <w:pStyle w:val="normal1"/>
        <w:rPr>
          <w:b/>
        </w:rPr>
      </w:pPr>
      <w:r>
        <w:rPr>
          <w:b/>
        </w:rPr>
        <w:t xml:space="preserve">Occupants of 1001 S County </w:t>
        <w:tab/>
        <w:t>§</w:t>
        <w:tab/>
        <w:tab/>
        <w:t>CAUSE NO. CV51464</w:t>
      </w:r>
    </w:p>
    <w:p>
      <w:pPr>
        <w:pStyle w:val="normal1"/>
        <w:rPr>
          <w:b/>
        </w:rPr>
      </w:pPr>
      <w:r>
        <w:rPr>
          <w:b/>
        </w:rPr>
        <w:t>RD 1060, Midland, TX 79706</w:t>
        <w:tab/>
        <w:t>§</w:t>
      </w:r>
    </w:p>
    <w:p>
      <w:pPr>
        <w:pStyle w:val="normal1"/>
        <w:rPr>
          <w:b/>
        </w:rPr>
      </w:pPr>
      <w:r>
        <w:rPr>
          <w:b/>
        </w:rPr>
        <w:tab/>
        <w:tab/>
        <w:tab/>
        <w:tab/>
        <w:tab/>
        <w:t>§</w:t>
      </w:r>
    </w:p>
    <w:p>
      <w:pPr>
        <w:pStyle w:val="normal1"/>
        <w:rPr>
          <w:b/>
        </w:rPr>
      </w:pPr>
      <w:r>
        <w:rPr>
          <w:b/>
        </w:rPr>
        <w:tab/>
        <w:t>Defendants</w:t>
        <w:tab/>
        <w:tab/>
        <w:tab/>
        <w:t>§</w:t>
      </w:r>
    </w:p>
    <w:p>
      <w:pPr>
        <w:pStyle w:val="normal1"/>
        <w:rPr>
          <w:b/>
        </w:rPr>
      </w:pPr>
      <w:r>
        <w:rPr>
          <w:b/>
        </w:rPr>
        <w:tab/>
        <w:tab/>
        <w:tab/>
        <w:tab/>
        <w:tab/>
        <w:t>§</w:t>
      </w:r>
    </w:p>
    <w:p>
      <w:pPr>
        <w:pStyle w:val="normal1"/>
        <w:rPr>
          <w:b/>
        </w:rPr>
      </w:pPr>
      <w:r>
        <w:rPr>
          <w:b/>
        </w:rPr>
        <w:t>_________________________________________________________________________</w:t>
      </w:r>
    </w:p>
    <w:p>
      <w:pPr>
        <w:pStyle w:val="normal1"/>
        <w:rPr>
          <w:b/>
        </w:rPr>
      </w:pPr>
      <w:r>
        <w:rPr>
          <w:b/>
        </w:rPr>
      </w:r>
    </w:p>
    <w:p>
      <w:pPr>
        <w:pStyle w:val="normal1"/>
        <w:rPr>
          <w:b/>
          <w:sz w:val="24"/>
          <w:szCs w:val="24"/>
        </w:rPr>
      </w:pPr>
      <w:r>
        <w:rPr>
          <w:b/>
          <w:sz w:val="24"/>
          <w:szCs w:val="24"/>
        </w:rPr>
        <w:tab/>
        <w:tab/>
        <w:tab/>
        <w:tab/>
        <w:t xml:space="preserve">NOTICE OF APPEAL </w:t>
      </w:r>
    </w:p>
    <w:p>
      <w:pPr>
        <w:pStyle w:val="normal1"/>
        <w:rPr>
          <w:b/>
          <w:sz w:val="24"/>
          <w:szCs w:val="24"/>
        </w:rPr>
      </w:pPr>
      <w:r>
        <w:rPr>
          <w:b/>
          <w:sz w:val="24"/>
          <w:szCs w:val="24"/>
        </w:rPr>
      </w:r>
    </w:p>
    <w:p>
      <w:pPr>
        <w:pStyle w:val="normal1"/>
        <w:rPr/>
      </w:pPr>
      <w:r>
        <w:rPr/>
        <w:t xml:space="preserve">We defendants submit this notice of appeal to the court.  We pray to God above that the Court would grant this notice of appeal based on the fact that we were pro in the fact that we contacted over 75 attorneys that would not accept our case. I researched the law to the best of my ability and based on the motions I filed after judgment was rendered it was thought I had 90 days to file a notice of appeal. Ignorance is no excuse but I was doing the best that I could. We pray to our God that this notice would stay the forcible detainer until our appeal is heard. </w:t>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t>___________________________</w:t>
      </w:r>
    </w:p>
    <w:p>
      <w:pPr>
        <w:pStyle w:val="normal1"/>
        <w:rPr/>
      </w:pPr>
      <w:r>
        <w:rPr/>
        <w:t>Presiding Judge</w:t>
      </w:r>
    </w:p>
    <w:p>
      <w:pPr>
        <w:pStyle w:val="normal1"/>
        <w:rPr/>
      </w:pPr>
      <w:r>
        <w:rPr/>
      </w:r>
    </w:p>
    <w:p>
      <w:pPr>
        <w:pStyle w:val="normal1"/>
        <w:rPr/>
      </w:pPr>
      <w:r>
        <w:rPr/>
        <w:t>Dated this the ____ day of November 2024</w:t>
      </w:r>
    </w:p>
    <w:p>
      <w:pPr>
        <w:pStyle w:val="normal1"/>
        <w:rPr/>
      </w:pPr>
      <w:r>
        <w:rPr/>
        <w:tab/>
        <w:tab/>
        <w:tab/>
        <w:tab/>
        <w:tab/>
        <w:tab/>
        <w:tab/>
        <w:tab/>
        <w:t>_____________________________</w:t>
      </w:r>
    </w:p>
    <w:p>
      <w:pPr>
        <w:pStyle w:val="normal1"/>
        <w:rPr/>
      </w:pPr>
      <w:r>
        <w:rPr/>
        <w:tab/>
        <w:tab/>
        <w:tab/>
        <w:tab/>
        <w:tab/>
        <w:tab/>
        <w:tab/>
        <w:tab/>
        <w:t>Michael Moore</w:t>
      </w:r>
    </w:p>
    <w:p>
      <w:pPr>
        <w:pStyle w:val="normal1"/>
        <w:rPr/>
      </w:pPr>
      <w:r>
        <w:rPr/>
      </w:r>
    </w:p>
    <w:p>
      <w:pPr>
        <w:pStyle w:val="normal1"/>
        <w:rPr/>
      </w:pPr>
      <w:r>
        <w:rPr/>
      </w:r>
    </w:p>
    <w:p>
      <w:pPr>
        <w:pStyle w:val="normal1"/>
        <w:rPr/>
      </w:pPr>
      <w:r>
        <w:rPr/>
        <w:tab/>
        <w:tab/>
        <w:tab/>
        <w:tab/>
        <w:tab/>
        <w:tab/>
        <w:tab/>
        <w:tab/>
        <w:t>____________________________</w:t>
      </w:r>
    </w:p>
    <w:p>
      <w:pPr>
        <w:pStyle w:val="normal1"/>
        <w:ind w:firstLine="720" w:left="5040"/>
        <w:rPr/>
      </w:pPr>
      <w:r>
        <w:rPr/>
        <w:t>Christine Huddleston Moore</w:t>
      </w:r>
    </w:p>
    <w:p>
      <w:pPr>
        <w:pStyle w:val="normal1"/>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val="bestFit"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Source Han Sans CN" w:cs="Droid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1</Pages>
  <Words>201</Words>
  <Characters>996</Characters>
  <CharactersWithSpaces>1247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